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C: Solution: References</w:t>
      </w:r>
    </w:p>
    <w:p w:rsidR="00000000" w:rsidDel="00000000" w:rsidP="00000000" w:rsidRDefault="00000000" w:rsidRPr="00000000" w14:paraId="0000000C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Drew Schadlich, Marina Malz, Julia Kenklies, Melissa Hucal, &amp; Sheena Brink</w:t>
      </w:r>
    </w:p>
    <w:p w:rsidR="00000000" w:rsidDel="00000000" w:rsidP="00000000" w:rsidRDefault="00000000" w:rsidRPr="00000000" w14:paraId="0000000E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NURS 4740: Health Transition</w:t>
      </w:r>
    </w:p>
    <w:p w:rsidR="00000000" w:rsidDel="00000000" w:rsidP="00000000" w:rsidRDefault="00000000" w:rsidRPr="00000000" w14:paraId="00000010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Anila Virani</w:t>
      </w:r>
    </w:p>
    <w:p w:rsidR="00000000" w:rsidDel="00000000" w:rsidP="00000000" w:rsidRDefault="00000000" w:rsidRPr="00000000" w14:paraId="00000012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November 6, 2023</w:t>
      </w:r>
    </w:p>
    <w:p w:rsidR="00000000" w:rsidDel="00000000" w:rsidP="00000000" w:rsidRDefault="00000000" w:rsidRPr="00000000" w14:paraId="00000014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30">
      <w:pPr>
        <w:keepLines w:val="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Alsabi, R. N. S., Zaimi, A. F., Sivalingam, T., Ishak, N. N., Alimuddin, A. S., Dasrilsyah, R. A., </w:t>
      </w:r>
    </w:p>
    <w:p w:rsidR="00000000" w:rsidDel="00000000" w:rsidP="00000000" w:rsidRDefault="00000000" w:rsidRPr="00000000" w14:paraId="00000032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Basri, N. I., &amp; Jamil, A. A. M. (2022). Improving knowledge, attitudes and beliefs: a </w:t>
      </w:r>
    </w:p>
    <w:p w:rsidR="00000000" w:rsidDel="00000000" w:rsidP="00000000" w:rsidRDefault="00000000" w:rsidRPr="00000000" w14:paraId="00000034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cross-sectional study of postpartum depression awareness among social support networks </w:t>
      </w:r>
    </w:p>
    <w:p w:rsidR="00000000" w:rsidDel="00000000" w:rsidP="00000000" w:rsidRDefault="00000000" w:rsidRPr="00000000" w14:paraId="00000036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COVID-19 pandemic in Malaysia.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BMC Women’s Health, 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(1), 1-12</w:t>
      </w:r>
    </w:p>
    <w:p w:rsidR="00000000" w:rsidDel="00000000" w:rsidP="00000000" w:rsidRDefault="00000000" w:rsidRPr="00000000" w14:paraId="00000038">
      <w:pPr>
        <w:keepLines w:val="1"/>
        <w:spacing w:after="0" w:before="0" w:line="240" w:lineRule="auto"/>
        <w:ind w:firstLine="720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1"/>
        <w:spacing w:after="0" w:before="0" w:line="240" w:lineRule="auto"/>
        <w:ind w:firstLine="720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https://doi.org/10.1186/s12905-022-01795-x</w:t>
      </w:r>
    </w:p>
    <w:p w:rsidR="00000000" w:rsidDel="00000000" w:rsidP="00000000" w:rsidRDefault="00000000" w:rsidRPr="00000000" w14:paraId="0000003A">
      <w:pPr>
        <w:keepLines w:val="1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BuzzFeedVideos. (2016, April 3).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highlight w:val="white"/>
          <w:rtl w:val="0"/>
        </w:rPr>
        <w:t xml:space="preserve">Moms talk about their postpartum depression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[Video].</w:t>
      </w:r>
    </w:p>
    <w:p w:rsidR="00000000" w:rsidDel="00000000" w:rsidP="00000000" w:rsidRDefault="00000000" w:rsidRPr="00000000" w14:paraId="0000003C">
      <w:pPr>
        <w:keepLines w:val="1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1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YouTube.https://www.youtube.com/watch?v=V64PqXKs02g</w:t>
      </w:r>
    </w:p>
    <w:p w:rsidR="00000000" w:rsidDel="00000000" w:rsidP="00000000" w:rsidRDefault="00000000" w:rsidRPr="00000000" w14:paraId="0000003E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Chrzan-Dętkoś, M., Walczak-Kozłowska, T., &amp; Lipowska, M. (2021). The need for additional </w:t>
      </w:r>
    </w:p>
    <w:p w:rsidR="00000000" w:rsidDel="00000000" w:rsidP="00000000" w:rsidRDefault="00000000" w:rsidRPr="00000000" w14:paraId="00000040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mental health support for women in the postpartum period in the times of epidemic crisis. </w:t>
      </w:r>
    </w:p>
    <w:p w:rsidR="00000000" w:rsidDel="00000000" w:rsidP="00000000" w:rsidRDefault="00000000" w:rsidRPr="00000000" w14:paraId="00000042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BMC Pregnancy and Childbirth, 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(1), 1-9.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https://doi.org/10.1186/s12884-021-03544-8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Fritsch, E. (2023). Impacts of the COVID-19 pandemic on pregnant and postpartum women: </w:t>
      </w:r>
    </w:p>
    <w:p w:rsidR="00000000" w:rsidDel="00000000" w:rsidP="00000000" w:rsidRDefault="00000000" w:rsidRPr="00000000" w14:paraId="00000046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is the village?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Psychoanalytic Psychology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(3), 159–167. </w:t>
      </w:r>
    </w:p>
    <w:p w:rsidR="00000000" w:rsidDel="00000000" w:rsidP="00000000" w:rsidRDefault="00000000" w:rsidRPr="00000000" w14:paraId="00000048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https://doi.org/10.1037/pap0000426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Furudate, A., Takahashi, K., &amp; Kinjo, K. (2023). Difficulties experienced by health care </w:t>
      </w:r>
    </w:p>
    <w:p w:rsidR="00000000" w:rsidDel="00000000" w:rsidP="00000000" w:rsidRDefault="00000000" w:rsidRPr="00000000" w14:paraId="0000004C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professionals who performed home visits to screen for postpartum depression during the </w:t>
      </w:r>
    </w:p>
    <w:p w:rsidR="00000000" w:rsidDel="00000000" w:rsidP="00000000" w:rsidRDefault="00000000" w:rsidRPr="00000000" w14:paraId="0000004E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COVID-19 pandemic: A qualitative study in Japan.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BMC Health Services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50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23(1), 1-9.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https://doi.org/10.1186/s12913-023-09687-y</w:t>
      </w:r>
    </w:p>
    <w:p w:rsidR="00000000" w:rsidDel="00000000" w:rsidP="00000000" w:rsidRDefault="00000000" w:rsidRPr="00000000" w14:paraId="00000052">
      <w:pPr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Green, Z, &amp; McCallum, S. J. (2020, May).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IPA webinar Covid-19 series: Trauma, fear, and panic </w:t>
      </w:r>
    </w:p>
    <w:p w:rsidR="00000000" w:rsidDel="00000000" w:rsidP="00000000" w:rsidRDefault="00000000" w:rsidRPr="00000000" w14:paraId="00000054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time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 of Covid-19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[Webinar]. International Psychoanalytical Association. </w:t>
      </w:r>
    </w:p>
    <w:p w:rsidR="00000000" w:rsidDel="00000000" w:rsidP="00000000" w:rsidRDefault="00000000" w:rsidRPr="00000000" w14:paraId="00000056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Lines w:val="1"/>
        <w:widowControl w:val="0"/>
        <w:spacing w:after="0" w:before="0"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https://www.ipa.world/IPA/en/IPA1/Trauma__fear__and_panic_in_times_of_Covid-19.as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Liu, Y., Wang, Y., Wu, Y., Chen, X., &amp; Bai, J. (2021). Effectiveness of the centeringpregnancy </w:t>
      </w:r>
    </w:p>
    <w:p w:rsidR="00000000" w:rsidDel="00000000" w:rsidP="00000000" w:rsidRDefault="00000000" w:rsidRPr="00000000" w14:paraId="0000005E">
      <w:pPr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on maternal and birth outcomes: A systematic review and meta-analysis. </w:t>
      </w:r>
    </w:p>
    <w:p w:rsidR="00000000" w:rsidDel="00000000" w:rsidP="00000000" w:rsidRDefault="00000000" w:rsidRPr="00000000" w14:paraId="00000060">
      <w:pPr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Nursing Studies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120 (2021), 1-9. </w:t>
      </w:r>
    </w:p>
    <w:p w:rsidR="00000000" w:rsidDel="00000000" w:rsidP="00000000" w:rsidRDefault="00000000" w:rsidRPr="00000000" w14:paraId="00000062">
      <w:pPr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https://doi.org/10.1016/j.ijnurstu.2021.103981</w:t>
      </w:r>
    </w:p>
    <w:p w:rsidR="00000000" w:rsidDel="00000000" w:rsidP="00000000" w:rsidRDefault="00000000" w:rsidRPr="00000000" w14:paraId="00000064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Miura, Y., Ogawa, Y., Shibata, A., Kamijo, K., Joko, K., &amp; Aoki, T. (2023). App-based </w:t>
      </w:r>
    </w:p>
    <w:p w:rsidR="00000000" w:rsidDel="00000000" w:rsidP="00000000" w:rsidRDefault="00000000" w:rsidRPr="00000000" w14:paraId="00000066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interventions for the prevention of postpartum depression: A systematic review and </w:t>
      </w:r>
    </w:p>
    <w:p w:rsidR="00000000" w:rsidDel="00000000" w:rsidP="00000000" w:rsidRDefault="00000000" w:rsidRPr="00000000" w14:paraId="00000068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meta-analysis.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BMC Pregnancy and Childbirth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(1), 1-10. </w:t>
      </w:r>
    </w:p>
    <w:p w:rsidR="00000000" w:rsidDel="00000000" w:rsidP="00000000" w:rsidRDefault="00000000" w:rsidRPr="00000000" w14:paraId="0000006A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https://doi.org/10.1186/s12884-023-05749-5</w:t>
      </w:r>
    </w:p>
    <w:p w:rsidR="00000000" w:rsidDel="00000000" w:rsidP="00000000" w:rsidRDefault="00000000" w:rsidRPr="00000000" w14:paraId="0000006C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Sangsawang, N., &amp; Sangsawang, B. (2022). Postpartum depression, social support and maternal </w:t>
      </w:r>
    </w:p>
    <w:p w:rsidR="00000000" w:rsidDel="00000000" w:rsidP="00000000" w:rsidRDefault="00000000" w:rsidRPr="00000000" w14:paraId="0000006E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self‐efficacy between adolescent and adult mothers during the COVID‐19 pandemic: A </w:t>
      </w:r>
    </w:p>
    <w:p w:rsidR="00000000" w:rsidDel="00000000" w:rsidP="00000000" w:rsidRDefault="00000000" w:rsidRPr="00000000" w14:paraId="00000070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comparative cross‐sectional study.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Advanced Nursing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79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(1), 113–124. </w:t>
      </w:r>
    </w:p>
    <w:p w:rsidR="00000000" w:rsidDel="00000000" w:rsidP="00000000" w:rsidRDefault="00000000" w:rsidRPr="00000000" w14:paraId="00000072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Lines w:val="1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https://doi.org/10.1111/jan.15445</w:t>
      </w:r>
    </w:p>
    <w:p w:rsidR="00000000" w:rsidDel="00000000" w:rsidP="00000000" w:rsidRDefault="00000000" w:rsidRPr="00000000" w14:paraId="00000074">
      <w:pPr>
        <w:keepLines w:val="1"/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Lines w:val="1"/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Song, J. E., Lee, S., Lee, M. K., &amp; Chae, H. J. (2023). Ecological factors affecting first-time </w:t>
      </w:r>
    </w:p>
    <w:p w:rsidR="00000000" w:rsidDel="00000000" w:rsidP="00000000" w:rsidRDefault="00000000" w:rsidRPr="00000000" w14:paraId="00000076">
      <w:pPr>
        <w:keepLines w:val="1"/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mothers’ satisfaction with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Sanhujoriwons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(postpartum care centres) from South Korea: A </w:t>
      </w:r>
    </w:p>
    <w:p w:rsidR="00000000" w:rsidDel="00000000" w:rsidP="00000000" w:rsidRDefault="00000000" w:rsidRPr="00000000" w14:paraId="00000078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cross-sectional and correlational study.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BMC Pregnancy Childbirth,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(454), 1-10.  </w:t>
      </w:r>
    </w:p>
    <w:p w:rsidR="00000000" w:rsidDel="00000000" w:rsidP="00000000" w:rsidRDefault="00000000" w:rsidRPr="00000000" w14:paraId="0000007A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https://doi.org/10.1186/s12884-023-05770-8</w:t>
      </w:r>
    </w:p>
    <w:p w:rsidR="00000000" w:rsidDel="00000000" w:rsidP="00000000" w:rsidRDefault="00000000" w:rsidRPr="00000000" w14:paraId="0000007C">
      <w:pPr>
        <w:keepLines w:val="1"/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pStyle w:val="Heading1"/>
        <w:keepNext w:val="0"/>
        <w:keepLines w:val="1"/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tbtpmo9lxedd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Song, J. E., Chae, H. J., Ko, J. M., Yang, J. I. &amp; Kim, T. Effects of a maternal role adjustment </w:t>
      </w:r>
    </w:p>
    <w:p w:rsidR="00000000" w:rsidDel="00000000" w:rsidP="00000000" w:rsidRDefault="00000000" w:rsidRPr="00000000" w14:paraId="0000007E">
      <w:pPr>
        <w:pStyle w:val="Heading1"/>
        <w:keepNext w:val="0"/>
        <w:keepLines w:val="1"/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6yqs1x1ryu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keepNext w:val="0"/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2hzjqzse0ypp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program for first time mothers who use postpartum care centers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Sanhujoriwon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in South </w:t>
      </w:r>
    </w:p>
    <w:p w:rsidR="00000000" w:rsidDel="00000000" w:rsidP="00000000" w:rsidRDefault="00000000" w:rsidRPr="00000000" w14:paraId="00000080">
      <w:pPr>
        <w:pStyle w:val="Heading1"/>
        <w:keepNext w:val="0"/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v1a2jf6mrf8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1"/>
        <w:keepNext w:val="0"/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7fftstjgj2w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Korea: A quasi-experimental study.(2020).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BMC Pregnancy and Childbirth,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(227). </w:t>
      </w:r>
    </w:p>
    <w:p w:rsidR="00000000" w:rsidDel="00000000" w:rsidP="00000000" w:rsidRDefault="00000000" w:rsidRPr="00000000" w14:paraId="00000082">
      <w:pPr>
        <w:pStyle w:val="Heading1"/>
        <w:keepNext w:val="0"/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5cpwd0yczc1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keepNext w:val="0"/>
        <w:keepLines w:val="1"/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fl50cj4lq4b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1-11. https://doi.org/10.1186/s12884-020-02923-x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